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8B" w:rsidRDefault="00B87C8B" w:rsidP="00B87C8B">
      <w:pPr>
        <w:pStyle w:val="Default"/>
        <w:ind w:left="4820"/>
        <w:rPr>
          <w:sz w:val="23"/>
          <w:szCs w:val="23"/>
        </w:rPr>
      </w:pPr>
      <w:r>
        <w:rPr>
          <w:sz w:val="23"/>
          <w:szCs w:val="23"/>
        </w:rPr>
        <w:t xml:space="preserve">Exmo. Senhor </w:t>
      </w:r>
    </w:p>
    <w:p w:rsidR="00B87C8B" w:rsidRDefault="00B87C8B" w:rsidP="00B87C8B">
      <w:pPr>
        <w:pStyle w:val="Default"/>
        <w:ind w:left="4820"/>
        <w:rPr>
          <w:sz w:val="23"/>
          <w:szCs w:val="23"/>
        </w:rPr>
      </w:pPr>
      <w:r>
        <w:rPr>
          <w:sz w:val="23"/>
          <w:szCs w:val="23"/>
        </w:rPr>
        <w:t xml:space="preserve">Vice-Presidente do Governo Regional </w:t>
      </w:r>
    </w:p>
    <w:p w:rsidR="00B87C8B" w:rsidRDefault="00B87C8B" w:rsidP="00B87C8B">
      <w:pPr>
        <w:pStyle w:val="Default"/>
        <w:ind w:left="4820"/>
        <w:rPr>
          <w:sz w:val="23"/>
          <w:szCs w:val="23"/>
        </w:rPr>
      </w:pPr>
      <w:proofErr w:type="gramStart"/>
      <w:r>
        <w:rPr>
          <w:sz w:val="23"/>
          <w:szCs w:val="23"/>
        </w:rPr>
        <w:t>e</w:t>
      </w:r>
      <w:proofErr w:type="gramEnd"/>
      <w:r>
        <w:rPr>
          <w:sz w:val="23"/>
          <w:szCs w:val="23"/>
        </w:rPr>
        <w:t xml:space="preserve"> dos Assuntos Parlamentares </w:t>
      </w:r>
    </w:p>
    <w:p w:rsidR="00B87C8B" w:rsidRDefault="00B87C8B" w:rsidP="00B87C8B">
      <w:pPr>
        <w:pStyle w:val="Default"/>
        <w:rPr>
          <w:sz w:val="23"/>
          <w:szCs w:val="23"/>
        </w:rPr>
      </w:pPr>
    </w:p>
    <w:p w:rsidR="00B87C8B" w:rsidRDefault="00B87C8B" w:rsidP="00B87C8B">
      <w:pPr>
        <w:pStyle w:val="Default"/>
        <w:rPr>
          <w:sz w:val="23"/>
          <w:szCs w:val="23"/>
        </w:rPr>
      </w:pPr>
    </w:p>
    <w:p w:rsidR="00B87C8B" w:rsidRDefault="00B87C8B" w:rsidP="00B87C8B">
      <w:pPr>
        <w:pStyle w:val="Default"/>
        <w:rPr>
          <w:sz w:val="23"/>
          <w:szCs w:val="23"/>
        </w:rPr>
      </w:pPr>
    </w:p>
    <w:p w:rsidR="00B87C8B" w:rsidRDefault="00B87C8B" w:rsidP="00B87C8B">
      <w:pPr>
        <w:pStyle w:val="Default"/>
        <w:jc w:val="both"/>
        <w:rPr>
          <w:sz w:val="23"/>
          <w:szCs w:val="23"/>
        </w:rPr>
      </w:pPr>
    </w:p>
    <w:p w:rsidR="00B87C8B" w:rsidRDefault="00B87C8B" w:rsidP="00B87C8B">
      <w:pPr>
        <w:pStyle w:val="Default"/>
        <w:jc w:val="both"/>
        <w:rPr>
          <w:sz w:val="23"/>
          <w:szCs w:val="23"/>
        </w:rPr>
      </w:pPr>
    </w:p>
    <w:p w:rsidR="00B87C8B" w:rsidRDefault="00B87C8B" w:rsidP="00B87C8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sociedade </w:t>
      </w:r>
      <w:proofErr w:type="gramStart"/>
      <w:r>
        <w:rPr>
          <w:sz w:val="23"/>
          <w:szCs w:val="23"/>
        </w:rPr>
        <w:t>comercial ...</w:t>
      </w:r>
      <w:proofErr w:type="gramEnd"/>
      <w:r>
        <w:rPr>
          <w:sz w:val="23"/>
          <w:szCs w:val="23"/>
        </w:rPr>
        <w:t xml:space="preserve"> (firma ou denominação social), com sede </w:t>
      </w:r>
      <w:proofErr w:type="gramStart"/>
      <w:r>
        <w:rPr>
          <w:sz w:val="23"/>
          <w:szCs w:val="23"/>
        </w:rPr>
        <w:t>à ...</w:t>
      </w:r>
      <w:proofErr w:type="gramEnd"/>
      <w:r>
        <w:rPr>
          <w:sz w:val="23"/>
          <w:szCs w:val="23"/>
        </w:rPr>
        <w:t>, matriculada na Conservatória do Registo Comercial Privativa da Zona Franca da Madeira sob o número..., titular do Número de Identificação Fiscal ..., com o capital social de ..., representada por ... (representantes legais), devidamente licenciada para operar no âmbito da Zona Franca Industrial através do Despacho n.</w:t>
      </w:r>
      <w:proofErr w:type="gramStart"/>
      <w:r>
        <w:rPr>
          <w:sz w:val="23"/>
          <w:szCs w:val="23"/>
        </w:rPr>
        <w:t>º ...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de</w:t>
      </w:r>
      <w:proofErr w:type="gramEnd"/>
      <w:r>
        <w:rPr>
          <w:sz w:val="23"/>
          <w:szCs w:val="23"/>
        </w:rPr>
        <w:t xml:space="preserve"> ..., proferido por...(autoria do Despacho), vem expor e requerer a Vossa Excelência o seguinte: </w:t>
      </w:r>
    </w:p>
    <w:p w:rsidR="00B87C8B" w:rsidRDefault="00B87C8B" w:rsidP="00B87C8B">
      <w:pPr>
        <w:pStyle w:val="Default"/>
        <w:jc w:val="both"/>
        <w:rPr>
          <w:sz w:val="23"/>
          <w:szCs w:val="23"/>
        </w:rPr>
      </w:pPr>
    </w:p>
    <w:p w:rsidR="00B87C8B" w:rsidRDefault="00B87C8B" w:rsidP="00B87C8B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ora requerente encontra-se sujeita à prestação de caução para garantir as obrigações assumidas com a emissão da licença para operar no âmbito da Zona Franca Industrial (ZFI), ao abrigo do artigo 30.º do Regulamento das Actividades Industriais, Comerciais e de Serviços Integradas no Âmbito Institucional da Zona Franca da Madeira, aprovado pelo artigo 1.º do Decreto Regulamentar Regional n.º 21/87/M, de 5 de </w:t>
      </w:r>
      <w:proofErr w:type="spellStart"/>
      <w:r>
        <w:rPr>
          <w:sz w:val="23"/>
          <w:szCs w:val="23"/>
        </w:rPr>
        <w:t>setembro</w:t>
      </w:r>
      <w:proofErr w:type="spellEnd"/>
      <w:r>
        <w:rPr>
          <w:sz w:val="23"/>
          <w:szCs w:val="23"/>
        </w:rPr>
        <w:t xml:space="preserve">. </w:t>
      </w:r>
    </w:p>
    <w:p w:rsidR="00B87C8B" w:rsidRDefault="00B87C8B" w:rsidP="00B87C8B">
      <w:pPr>
        <w:pStyle w:val="Default"/>
        <w:ind w:left="360"/>
        <w:jc w:val="both"/>
        <w:rPr>
          <w:sz w:val="23"/>
          <w:szCs w:val="23"/>
        </w:rPr>
      </w:pPr>
    </w:p>
    <w:p w:rsidR="00B87C8B" w:rsidRDefault="00B87C8B" w:rsidP="00B87C8B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B87C8B">
        <w:rPr>
          <w:sz w:val="23"/>
          <w:szCs w:val="23"/>
        </w:rPr>
        <w:t xml:space="preserve">Como é consabido, a prestação de caução acarreta para as empresas a operar na ZFI encargos financeiros que, no </w:t>
      </w:r>
      <w:proofErr w:type="spellStart"/>
      <w:r w:rsidRPr="00B87C8B">
        <w:rPr>
          <w:sz w:val="23"/>
          <w:szCs w:val="23"/>
        </w:rPr>
        <w:t>atual</w:t>
      </w:r>
      <w:proofErr w:type="spellEnd"/>
      <w:r w:rsidRPr="00B87C8B">
        <w:rPr>
          <w:sz w:val="23"/>
          <w:szCs w:val="23"/>
        </w:rPr>
        <w:t xml:space="preserve"> contexto em que o país se encontra decorrente do Estado Emergência e subsequentes dificuldades económicas para as empresas, agravam significativamente a situação financeira das mesmas. </w:t>
      </w:r>
    </w:p>
    <w:p w:rsidR="00B87C8B" w:rsidRDefault="00B87C8B" w:rsidP="00B87C8B">
      <w:pPr>
        <w:pStyle w:val="Default"/>
        <w:ind w:left="360"/>
        <w:jc w:val="both"/>
        <w:rPr>
          <w:sz w:val="23"/>
          <w:szCs w:val="23"/>
        </w:rPr>
      </w:pPr>
    </w:p>
    <w:p w:rsidR="00B87C8B" w:rsidRDefault="00B87C8B" w:rsidP="00B87C8B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B87C8B">
        <w:rPr>
          <w:sz w:val="23"/>
          <w:szCs w:val="23"/>
        </w:rPr>
        <w:t>A Resolução n.</w:t>
      </w:r>
      <w:proofErr w:type="gramStart"/>
      <w:r w:rsidRPr="00B87C8B">
        <w:rPr>
          <w:sz w:val="23"/>
          <w:szCs w:val="23"/>
        </w:rPr>
        <w:t>º ...</w:t>
      </w:r>
      <w:proofErr w:type="gramEnd"/>
      <w:r w:rsidRPr="00B87C8B">
        <w:rPr>
          <w:sz w:val="23"/>
          <w:szCs w:val="23"/>
        </w:rPr>
        <w:t xml:space="preserve"> </w:t>
      </w:r>
      <w:proofErr w:type="gramStart"/>
      <w:r w:rsidRPr="00B87C8B">
        <w:rPr>
          <w:sz w:val="23"/>
          <w:szCs w:val="23"/>
        </w:rPr>
        <w:t>de</w:t>
      </w:r>
      <w:proofErr w:type="gramEnd"/>
      <w:r w:rsidRPr="00B87C8B">
        <w:rPr>
          <w:sz w:val="23"/>
          <w:szCs w:val="23"/>
        </w:rPr>
        <w:t xml:space="preserve"> ...(data) veio permitir a solicitação da dispensa de prestação da mencionada caução. </w:t>
      </w:r>
    </w:p>
    <w:p w:rsidR="00B87C8B" w:rsidRPr="00B87C8B" w:rsidRDefault="00B87C8B" w:rsidP="00B87C8B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:rsidR="00F76C78" w:rsidRPr="00B87C8B" w:rsidRDefault="00B87C8B" w:rsidP="00B87C8B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B87C8B">
        <w:rPr>
          <w:sz w:val="23"/>
          <w:szCs w:val="23"/>
        </w:rPr>
        <w:t xml:space="preserve">O incumprimento das obrigações assumidas com a emissão de licença para operar na Zona Franca Industrial cominará com a revogação das licenças, ou, com a caducidade das mesmas, bem como, com a instauração do correspondente processo de execução fiscal no caso de taxas anuais de funcionamento em dívida, encontrando-se salvaguardado o interesse público. Pelo exposto, requer-se a Vossa Excelência a dispensa da prestação da caução a que alude o artigo 30.º do Regulamento das Actividades Industriais, Comerciais e de Serviços Integradas no Âmbito Institucional da Zona Franca da Madeira, aprovado pelo artigo 1.º do Decreto Regulamentar Regional n.º 21/87/M, de 5 de </w:t>
      </w:r>
      <w:proofErr w:type="spellStart"/>
      <w:r w:rsidRPr="00B87C8B">
        <w:rPr>
          <w:sz w:val="23"/>
          <w:szCs w:val="23"/>
        </w:rPr>
        <w:t>setembro</w:t>
      </w:r>
      <w:proofErr w:type="spellEnd"/>
      <w:r w:rsidRPr="00B87C8B">
        <w:rPr>
          <w:sz w:val="23"/>
          <w:szCs w:val="23"/>
        </w:rPr>
        <w:t>.</w:t>
      </w:r>
    </w:p>
    <w:sectPr w:rsidR="00F76C78" w:rsidRPr="00B87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D9A"/>
    <w:multiLevelType w:val="hybridMultilevel"/>
    <w:tmpl w:val="29064F7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8B"/>
    <w:rsid w:val="00B87C8B"/>
    <w:rsid w:val="00F7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87C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7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87C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7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Andrade - ACIF-CCIM</dc:creator>
  <cp:lastModifiedBy>Isabel Andrade - ACIF-CCIM</cp:lastModifiedBy>
  <cp:revision>1</cp:revision>
  <dcterms:created xsi:type="dcterms:W3CDTF">2020-03-27T16:59:00Z</dcterms:created>
  <dcterms:modified xsi:type="dcterms:W3CDTF">2020-03-27T17:01:00Z</dcterms:modified>
</cp:coreProperties>
</file>